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CB1" w:rsidRDefault="00AE7CB1" w:rsidP="00FF73B5">
      <w:pPr>
        <w:pStyle w:val="Ttulo"/>
        <w:rPr>
          <w:color w:val="auto"/>
          <w:sz w:val="28"/>
          <w:szCs w:val="28"/>
        </w:rPr>
      </w:pPr>
      <w:r w:rsidRPr="00AE7CB1"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6A3F9" wp14:editId="28BD7408">
                <wp:simplePos x="0" y="0"/>
                <wp:positionH relativeFrom="column">
                  <wp:posOffset>832485</wp:posOffset>
                </wp:positionH>
                <wp:positionV relativeFrom="paragraph">
                  <wp:posOffset>-109220</wp:posOffset>
                </wp:positionV>
                <wp:extent cx="4229100" cy="685800"/>
                <wp:effectExtent l="0" t="0" r="0" b="0"/>
                <wp:wrapNone/>
                <wp:docPr id="9" name="Cuadro de texto 1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E0BE66C-B6BA-9A49-BA80-35AF860C853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7CB1" w:rsidRDefault="00AE7CB1" w:rsidP="00AE7CB1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32DFB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44"/>
                                <w:szCs w:val="44"/>
                                <w:lang w:val="es-ES"/>
                              </w:rPr>
                              <w:t>A.A.H.D.A</w:t>
                            </w:r>
                          </w:p>
                          <w:p w:rsidR="00AE7CB1" w:rsidRDefault="00AE7CB1" w:rsidP="00AE7CB1">
                            <w:pPr>
                              <w:spacing w:after="0"/>
                              <w:jc w:val="center"/>
                            </w:pPr>
                            <w:r w:rsidRPr="00832DFB">
                              <w:rPr>
                                <w:rFonts w:ascii="Calibri" w:eastAsia="Calibri" w:hAnsi="Calibri"/>
                                <w:color w:val="000000"/>
                                <w:kern w:val="24"/>
                                <w:sz w:val="18"/>
                                <w:szCs w:val="18"/>
                                <w:lang w:val="es-ES"/>
                              </w:rPr>
                              <w:t>Asociación Argentina de Hemofilia y Desordenes Asociados.</w:t>
                            </w:r>
                          </w:p>
                          <w:p w:rsidR="00AE7CB1" w:rsidRDefault="00AE7CB1" w:rsidP="00AE7CB1">
                            <w:pPr>
                              <w:spacing w:after="0"/>
                              <w:jc w:val="center"/>
                            </w:pPr>
                            <w:r w:rsidRPr="00832DFB">
                              <w:rPr>
                                <w:rFonts w:ascii="Calibri" w:eastAsia="Calibri" w:hAnsi="Calibri"/>
                                <w:color w:val="000000"/>
                                <w:kern w:val="24"/>
                                <w:sz w:val="44"/>
                                <w:szCs w:val="44"/>
                                <w:lang w:val="es-ES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B6A3F9" id="_x0000_t202" coordsize="21600,21600" o:spt="202" path="m,l,21600r21600,l21600,xe">
                <v:stroke joinstyle="miter"/>
                <v:path gradientshapeok="t" o:connecttype="rect"/>
              </v:shapetype>
              <v:shape id="Cuadro de texto 163" o:spid="_x0000_s1026" type="#_x0000_t202" style="position:absolute;margin-left:65.55pt;margin-top:-8.6pt;width:333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" filled="f" stroked="f">
                <v:textbox>
                  <w:txbxContent>
                    <w:p w:rsidR="00AE7CB1" w:rsidRDefault="00AE7CB1" w:rsidP="00AE7CB1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832DFB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44"/>
                          <w:szCs w:val="44"/>
                          <w:lang w:val="es-ES"/>
                        </w:rPr>
                        <w:t>A.A.H.D.A</w:t>
                      </w:r>
                    </w:p>
                    <w:p w:rsidR="00AE7CB1" w:rsidRDefault="00AE7CB1" w:rsidP="00AE7CB1">
                      <w:pPr>
                        <w:spacing w:after="0"/>
                        <w:jc w:val="center"/>
                      </w:pPr>
                      <w:r w:rsidRPr="00832DFB">
                        <w:rPr>
                          <w:rFonts w:ascii="Calibri" w:eastAsia="Calibri" w:hAnsi="Calibri"/>
                          <w:color w:val="000000"/>
                          <w:kern w:val="24"/>
                          <w:sz w:val="18"/>
                          <w:szCs w:val="18"/>
                          <w:lang w:val="es-ES"/>
                        </w:rPr>
                        <w:t>Asociación Argentina de Hemofilia y Desordenes Asociados.</w:t>
                      </w:r>
                    </w:p>
                    <w:p w:rsidR="00AE7CB1" w:rsidRDefault="00AE7CB1" w:rsidP="00AE7CB1">
                      <w:pPr>
                        <w:spacing w:after="0"/>
                        <w:jc w:val="center"/>
                      </w:pPr>
                      <w:r w:rsidRPr="00832DFB">
                        <w:rPr>
                          <w:rFonts w:ascii="Calibri" w:eastAsia="Calibri" w:hAnsi="Calibri"/>
                          <w:color w:val="000000"/>
                          <w:kern w:val="24"/>
                          <w:sz w:val="44"/>
                          <w:szCs w:val="44"/>
                          <w:lang w:val="es-ES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AE7CB1">
        <w:rPr>
          <w:color w:val="auto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7D55614" wp14:editId="7E543EAA">
            <wp:simplePos x="0" y="0"/>
            <wp:positionH relativeFrom="column">
              <wp:posOffset>2661084</wp:posOffset>
            </wp:positionH>
            <wp:positionV relativeFrom="paragraph">
              <wp:posOffset>-832869</wp:posOffset>
            </wp:positionV>
            <wp:extent cx="513080" cy="741680"/>
            <wp:effectExtent l="0" t="0" r="0" b="0"/>
            <wp:wrapNone/>
            <wp:docPr id="10" name="Imagen 9">
              <a:extLst xmlns:a="http://schemas.openxmlformats.org/drawingml/2006/main">
                <a:ext uri="{FF2B5EF4-FFF2-40B4-BE49-F238E27FC236}">
                  <a16:creationId xmlns:a16="http://schemas.microsoft.com/office/drawing/2014/main" id="{0F9C7CFD-2FB4-BC4A-83AA-B63C77A5B6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9">
                      <a:extLst>
                        <a:ext uri="{FF2B5EF4-FFF2-40B4-BE49-F238E27FC236}">
                          <a16:creationId xmlns:a16="http://schemas.microsoft.com/office/drawing/2014/main" id="{0F9C7CFD-2FB4-BC4A-83AA-B63C77A5B6A9}"/>
                        </a:ext>
                      </a:extLst>
                    </pic:cNvPr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E7CB1" w:rsidRDefault="00AE7CB1" w:rsidP="00FF73B5">
      <w:pPr>
        <w:pStyle w:val="Ttulo"/>
        <w:rPr>
          <w:color w:val="auto"/>
          <w:sz w:val="28"/>
          <w:szCs w:val="28"/>
        </w:rPr>
      </w:pPr>
    </w:p>
    <w:p w:rsidR="00AE7CB1" w:rsidRDefault="00AE7CB1" w:rsidP="00FF73B5">
      <w:pPr>
        <w:pStyle w:val="Ttulo"/>
        <w:rPr>
          <w:color w:val="auto"/>
          <w:sz w:val="28"/>
          <w:szCs w:val="28"/>
        </w:rPr>
      </w:pPr>
    </w:p>
    <w:p w:rsidR="00E234FD" w:rsidRPr="006F5C96" w:rsidRDefault="00FF73B5" w:rsidP="00FF73B5">
      <w:pPr>
        <w:pStyle w:val="Ttulo"/>
        <w:rPr>
          <w:color w:val="auto"/>
          <w:sz w:val="28"/>
          <w:szCs w:val="28"/>
        </w:rPr>
      </w:pPr>
      <w:bookmarkStart w:id="0" w:name="_GoBack"/>
      <w:bookmarkEnd w:id="0"/>
      <w:r w:rsidRPr="006F5C96">
        <w:rPr>
          <w:color w:val="auto"/>
          <w:sz w:val="28"/>
          <w:szCs w:val="28"/>
        </w:rPr>
        <w:t>Ficha de evaluación articular</w:t>
      </w:r>
    </w:p>
    <w:p w:rsidR="00FF73B5" w:rsidRPr="006F5C96" w:rsidRDefault="00FF73B5" w:rsidP="00FF73B5">
      <w:pPr>
        <w:tabs>
          <w:tab w:val="left" w:pos="4253"/>
        </w:tabs>
        <w:rPr>
          <w:sz w:val="21"/>
          <w:szCs w:val="21"/>
        </w:rPr>
      </w:pPr>
      <w:r w:rsidRPr="006F5C96">
        <w:rPr>
          <w:sz w:val="21"/>
          <w:szCs w:val="21"/>
        </w:rPr>
        <w:t>NOMBRE Y APELLIDO DEL PACIENTE:</w:t>
      </w:r>
      <w:r w:rsidRPr="006F5C96">
        <w:rPr>
          <w:sz w:val="21"/>
          <w:szCs w:val="21"/>
        </w:rPr>
        <w:tab/>
      </w:r>
    </w:p>
    <w:p w:rsidR="00FF73B5" w:rsidRPr="006F5C96" w:rsidRDefault="00FF73B5" w:rsidP="001370CE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 w:rsidRPr="006F5C96">
        <w:rPr>
          <w:sz w:val="21"/>
          <w:szCs w:val="21"/>
        </w:rPr>
        <w:t>EDAD:</w:t>
      </w:r>
      <w:r w:rsidRPr="006F5C96">
        <w:rPr>
          <w:sz w:val="21"/>
          <w:szCs w:val="21"/>
        </w:rPr>
        <w:tab/>
        <w:t xml:space="preserve">MOTIVO DE EVALUACIÓN: </w:t>
      </w:r>
      <w:r w:rsidRPr="006F5C96">
        <w:rPr>
          <w:sz w:val="21"/>
          <w:szCs w:val="21"/>
        </w:rPr>
        <w:tab/>
      </w:r>
      <w:r w:rsidR="001370CE">
        <w:rPr>
          <w:sz w:val="21"/>
          <w:szCs w:val="21"/>
        </w:rPr>
        <w:sym w:font="Wingdings" w:char="F0A8"/>
      </w:r>
      <w:r w:rsidRPr="006F5C96">
        <w:rPr>
          <w:sz w:val="21"/>
          <w:szCs w:val="21"/>
        </w:rPr>
        <w:t xml:space="preserve"> Hemartrosis</w:t>
      </w:r>
    </w:p>
    <w:p w:rsidR="00FF73B5" w:rsidRPr="006F5C96" w:rsidRDefault="00FF73B5" w:rsidP="001370CE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 w:rsidRPr="006F5C96">
        <w:rPr>
          <w:sz w:val="21"/>
          <w:szCs w:val="21"/>
        </w:rPr>
        <w:t xml:space="preserve">FECHA DE EVALUACIÓN: </w:t>
      </w:r>
      <w:r w:rsidRPr="006F5C96">
        <w:rPr>
          <w:sz w:val="21"/>
          <w:szCs w:val="21"/>
        </w:rPr>
        <w:tab/>
        <w:t xml:space="preserve"> </w:t>
      </w:r>
      <w:r w:rsidRPr="006F5C96">
        <w:rPr>
          <w:sz w:val="21"/>
          <w:szCs w:val="21"/>
        </w:rPr>
        <w:tab/>
      </w:r>
      <w:r w:rsidR="001370CE">
        <w:rPr>
          <w:sz w:val="21"/>
          <w:szCs w:val="21"/>
        </w:rPr>
        <w:sym w:font="Wingdings" w:char="F0A8"/>
      </w:r>
      <w:r w:rsidRPr="006F5C96">
        <w:rPr>
          <w:sz w:val="21"/>
          <w:szCs w:val="21"/>
        </w:rPr>
        <w:t xml:space="preserve"> Sinovitis</w:t>
      </w:r>
    </w:p>
    <w:p w:rsidR="00FF73B5" w:rsidRPr="006F5C96" w:rsidRDefault="002D051A" w:rsidP="002D051A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Hemofilia A / B / otra alteración (¿cuál?                 ) Espontáneo / Trauma</w:t>
      </w:r>
      <w:r w:rsidR="00FF73B5" w:rsidRPr="006F5C96">
        <w:rPr>
          <w:sz w:val="21"/>
          <w:szCs w:val="21"/>
        </w:rPr>
        <w:tab/>
      </w:r>
      <w:r w:rsidR="001370CE">
        <w:rPr>
          <w:sz w:val="21"/>
          <w:szCs w:val="21"/>
        </w:rPr>
        <w:sym w:font="Wingdings" w:char="F0A8"/>
      </w:r>
      <w:r w:rsidR="00FF73B5" w:rsidRPr="006F5C96">
        <w:rPr>
          <w:sz w:val="21"/>
          <w:szCs w:val="21"/>
        </w:rPr>
        <w:t xml:space="preserve"> Hematoma</w:t>
      </w:r>
    </w:p>
    <w:p w:rsidR="00FF73B5" w:rsidRPr="006F5C96" w:rsidRDefault="00FF73B5" w:rsidP="001370CE">
      <w:pPr>
        <w:tabs>
          <w:tab w:val="left" w:pos="4253"/>
          <w:tab w:val="left" w:pos="6804"/>
        </w:tabs>
        <w:spacing w:after="0" w:line="240" w:lineRule="auto"/>
        <w:rPr>
          <w:sz w:val="21"/>
          <w:szCs w:val="21"/>
        </w:rPr>
      </w:pPr>
      <w:r w:rsidRPr="006F5C96">
        <w:rPr>
          <w:sz w:val="21"/>
          <w:szCs w:val="21"/>
        </w:rPr>
        <w:tab/>
      </w:r>
      <w:r w:rsidRPr="006F5C96">
        <w:rPr>
          <w:sz w:val="21"/>
          <w:szCs w:val="21"/>
        </w:rPr>
        <w:tab/>
      </w:r>
      <w:r w:rsidR="001370CE">
        <w:rPr>
          <w:sz w:val="21"/>
          <w:szCs w:val="21"/>
        </w:rPr>
        <w:sym w:font="Wingdings" w:char="F0A8"/>
      </w:r>
      <w:r w:rsidRPr="006F5C96">
        <w:rPr>
          <w:sz w:val="21"/>
          <w:szCs w:val="21"/>
        </w:rPr>
        <w:t xml:space="preserve"> Otro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9"/>
        <w:gridCol w:w="951"/>
        <w:gridCol w:w="1015"/>
        <w:gridCol w:w="946"/>
        <w:gridCol w:w="1005"/>
        <w:gridCol w:w="952"/>
        <w:gridCol w:w="1015"/>
        <w:gridCol w:w="946"/>
        <w:gridCol w:w="1005"/>
      </w:tblGrid>
      <w:tr w:rsidR="001C056E" w:rsidRPr="001C056E" w:rsidTr="007B319B">
        <w:tc>
          <w:tcPr>
            <w:tcW w:w="1219" w:type="dxa"/>
          </w:tcPr>
          <w:p w:rsidR="001C056E" w:rsidRPr="001C056E" w:rsidRDefault="001C056E" w:rsidP="001C056E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Codo derecho</w:t>
            </w:r>
          </w:p>
        </w:tc>
        <w:tc>
          <w:tcPr>
            <w:tcW w:w="1015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Codo izquierdo</w:t>
            </w:r>
          </w:p>
        </w:tc>
        <w:tc>
          <w:tcPr>
            <w:tcW w:w="946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Rodilla derecha</w:t>
            </w:r>
          </w:p>
        </w:tc>
        <w:tc>
          <w:tcPr>
            <w:tcW w:w="1005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Rodilla izquierda</w:t>
            </w:r>
          </w:p>
        </w:tc>
        <w:tc>
          <w:tcPr>
            <w:tcW w:w="952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Tobillo derecho</w:t>
            </w:r>
          </w:p>
        </w:tc>
        <w:tc>
          <w:tcPr>
            <w:tcW w:w="1015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Tobillo izquierdo</w:t>
            </w:r>
          </w:p>
        </w:tc>
        <w:tc>
          <w:tcPr>
            <w:tcW w:w="946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Cadera derecha</w:t>
            </w:r>
          </w:p>
        </w:tc>
        <w:tc>
          <w:tcPr>
            <w:tcW w:w="1005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Cadera izquierda</w:t>
            </w: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Inflamación</w:t>
            </w:r>
          </w:p>
        </w:tc>
        <w:tc>
          <w:tcPr>
            <w:tcW w:w="951" w:type="dxa"/>
          </w:tcPr>
          <w:p w:rsid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  <w:p w:rsidR="007B319B" w:rsidRPr="001C056E" w:rsidRDefault="007B319B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Duración proceso </w:t>
            </w:r>
            <w:r w:rsidRPr="001C056E">
              <w:rPr>
                <w:sz w:val="21"/>
                <w:szCs w:val="21"/>
              </w:rPr>
              <w:t>inf</w:t>
            </w:r>
            <w:r>
              <w:rPr>
                <w:sz w:val="21"/>
                <w:szCs w:val="21"/>
              </w:rPr>
              <w:t>l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Atrofia muscular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Crepitación</w:t>
            </w:r>
          </w:p>
        </w:tc>
        <w:tc>
          <w:tcPr>
            <w:tcW w:w="951" w:type="dxa"/>
          </w:tcPr>
          <w:p w:rsid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  <w:p w:rsidR="007B319B" w:rsidRPr="001C056E" w:rsidRDefault="007B319B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Grados de flexión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Pérdida de flexión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Grados de extensión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Pérdida de extensión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Dolor articular</w:t>
            </w:r>
          </w:p>
        </w:tc>
        <w:tc>
          <w:tcPr>
            <w:tcW w:w="951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rPr>
          <w:trHeight w:val="70"/>
        </w:trPr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 w:rsidRPr="001C056E">
              <w:rPr>
                <w:sz w:val="21"/>
                <w:szCs w:val="21"/>
              </w:rPr>
              <w:t>Fuerza</w:t>
            </w:r>
          </w:p>
        </w:tc>
        <w:tc>
          <w:tcPr>
            <w:tcW w:w="951" w:type="dxa"/>
          </w:tcPr>
          <w:p w:rsid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  <w:p w:rsidR="007B319B" w:rsidRPr="001C056E" w:rsidRDefault="007B319B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52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1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946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  <w:tc>
          <w:tcPr>
            <w:tcW w:w="1005" w:type="dxa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1C056E" w:rsidRPr="001C056E" w:rsidTr="007B319B">
        <w:trPr>
          <w:trHeight w:val="70"/>
        </w:trPr>
        <w:tc>
          <w:tcPr>
            <w:tcW w:w="1219" w:type="dxa"/>
            <w:vAlign w:val="center"/>
          </w:tcPr>
          <w:p w:rsidR="001C056E" w:rsidRPr="001C056E" w:rsidRDefault="001C056E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Marcha global</w:t>
            </w:r>
          </w:p>
        </w:tc>
        <w:tc>
          <w:tcPr>
            <w:tcW w:w="7835" w:type="dxa"/>
            <w:gridSpan w:val="8"/>
          </w:tcPr>
          <w:p w:rsidR="001C056E" w:rsidRPr="001C056E" w:rsidRDefault="001C056E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  <w:tr w:rsidR="003109C1" w:rsidRPr="001C056E" w:rsidTr="007B319B">
        <w:trPr>
          <w:trHeight w:val="70"/>
        </w:trPr>
        <w:tc>
          <w:tcPr>
            <w:tcW w:w="1219" w:type="dxa"/>
            <w:vAlign w:val="center"/>
          </w:tcPr>
          <w:p w:rsidR="003109C1" w:rsidRDefault="003109C1" w:rsidP="007B319B">
            <w:pPr>
              <w:tabs>
                <w:tab w:val="left" w:pos="4253"/>
                <w:tab w:val="left" w:pos="6804"/>
              </w:tabs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TOTAL</w:t>
            </w:r>
          </w:p>
        </w:tc>
        <w:tc>
          <w:tcPr>
            <w:tcW w:w="7835" w:type="dxa"/>
            <w:gridSpan w:val="8"/>
          </w:tcPr>
          <w:p w:rsidR="003109C1" w:rsidRPr="001C056E" w:rsidRDefault="003109C1" w:rsidP="00FF73B5">
            <w:pPr>
              <w:tabs>
                <w:tab w:val="left" w:pos="4253"/>
                <w:tab w:val="left" w:pos="6804"/>
              </w:tabs>
              <w:rPr>
                <w:sz w:val="21"/>
                <w:szCs w:val="21"/>
              </w:rPr>
            </w:pPr>
          </w:p>
        </w:tc>
      </w:tr>
    </w:tbl>
    <w:p w:rsidR="006F5C96" w:rsidRDefault="006F5C96" w:rsidP="004C7B7E">
      <w:pPr>
        <w:pStyle w:val="Sinespaciado"/>
        <w:rPr>
          <w:sz w:val="21"/>
          <w:szCs w:val="21"/>
          <w:lang w:val="en-US"/>
        </w:rPr>
      </w:pPr>
    </w:p>
    <w:p w:rsidR="001C056E" w:rsidRPr="003F50F5" w:rsidRDefault="001C056E" w:rsidP="006F5C96">
      <w:pPr>
        <w:pStyle w:val="Sinespaciado"/>
        <w:jc w:val="center"/>
        <w:rPr>
          <w:b/>
          <w:bCs/>
          <w:i/>
          <w:iCs/>
          <w:sz w:val="21"/>
          <w:szCs w:val="21"/>
          <w:lang w:val="en-US"/>
        </w:rPr>
      </w:pPr>
      <w:proofErr w:type="spellStart"/>
      <w:r w:rsidRPr="003F50F5">
        <w:rPr>
          <w:b/>
          <w:bCs/>
          <w:i/>
          <w:iCs/>
          <w:sz w:val="21"/>
          <w:szCs w:val="21"/>
          <w:lang w:val="en-US"/>
        </w:rPr>
        <w:t>Referencias</w:t>
      </w:r>
      <w:proofErr w:type="spellEnd"/>
      <w:r w:rsidRPr="003F50F5">
        <w:rPr>
          <w:b/>
          <w:bCs/>
          <w:i/>
          <w:iCs/>
          <w:sz w:val="21"/>
          <w:szCs w:val="21"/>
          <w:lang w:val="en-US"/>
        </w:rPr>
        <w:t>:</w:t>
      </w:r>
      <w:r w:rsidR="0057421C" w:rsidRPr="003F50F5">
        <w:rPr>
          <w:b/>
          <w:bCs/>
          <w:i/>
          <w:iCs/>
          <w:sz w:val="21"/>
          <w:szCs w:val="21"/>
          <w:lang w:val="en-US"/>
        </w:rPr>
        <w:t xml:space="preserve"> (Hemophilia Joint Health Score 2.1)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552"/>
        <w:gridCol w:w="4050"/>
      </w:tblGrid>
      <w:tr w:rsidR="006F5C96" w:rsidRPr="006F5C96" w:rsidTr="006F5C96">
        <w:tc>
          <w:tcPr>
            <w:tcW w:w="2376" w:type="dxa"/>
          </w:tcPr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Inflamación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ausente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leve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moderada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3 = severa</w:t>
            </w:r>
          </w:p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Duración del evento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menos de 6 meses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6 meses o más</w:t>
            </w:r>
          </w:p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Atrofia muscular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ausente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leve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severa</w:t>
            </w:r>
          </w:p>
        </w:tc>
        <w:tc>
          <w:tcPr>
            <w:tcW w:w="2552" w:type="dxa"/>
          </w:tcPr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Crepitación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ausente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leve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severa</w:t>
            </w:r>
          </w:p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Pérdida de flexión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menos de 5°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5 a 10°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11 a 20°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3 = más de 20°</w:t>
            </w:r>
          </w:p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Pérdida de extensión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(desde hiper</w:t>
            </w:r>
            <w:r w:rsidR="003F50F5">
              <w:rPr>
                <w:sz w:val="16"/>
                <w:szCs w:val="16"/>
              </w:rPr>
              <w:t xml:space="preserve"> </w:t>
            </w:r>
            <w:r w:rsidRPr="006F5C96">
              <w:rPr>
                <w:sz w:val="16"/>
                <w:szCs w:val="16"/>
              </w:rPr>
              <w:t>extensión)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menos de 5°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5 a 10°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11 a 20°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3 = más de 20°</w:t>
            </w:r>
          </w:p>
        </w:tc>
        <w:tc>
          <w:tcPr>
            <w:tcW w:w="4050" w:type="dxa"/>
            <w:vMerge w:val="restart"/>
          </w:tcPr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Fuerza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máxima resistencia contra la gravedad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moderada resistencia contra la gravedad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resistencia leve contra la gravedad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3 = movilidad con gravedad eliminada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4 = sin contracción muscular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NE = No evaluable</w:t>
            </w:r>
          </w:p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 xml:space="preserve">Marcha global </w:t>
            </w:r>
            <w:r w:rsidRPr="006F5C96">
              <w:rPr>
                <w:b/>
                <w:bCs/>
                <w:sz w:val="16"/>
                <w:szCs w:val="16"/>
              </w:rPr>
              <w:t>(caminar, escaleras, correr, saltar en 1 pierna)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todas la habilidades conservadas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1 = una habilidad no puede realizarse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dos habilidades no pueden realizarse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3 = tres habilidades no pueden realizarse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4 = ninguna habilidad puede realizarse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NE = No evaluable</w:t>
            </w:r>
          </w:p>
          <w:p w:rsidR="006F5C96" w:rsidRPr="006F5C96" w:rsidRDefault="006F5C96" w:rsidP="004C7B7E">
            <w:pPr>
              <w:pStyle w:val="Sinespaciado"/>
              <w:rPr>
                <w:sz w:val="16"/>
                <w:szCs w:val="16"/>
              </w:rPr>
            </w:pPr>
          </w:p>
        </w:tc>
      </w:tr>
      <w:tr w:rsidR="006F5C96" w:rsidRPr="006F5C96" w:rsidTr="006F5C96">
        <w:tc>
          <w:tcPr>
            <w:tcW w:w="4928" w:type="dxa"/>
            <w:gridSpan w:val="2"/>
          </w:tcPr>
          <w:p w:rsidR="006F5C96" w:rsidRPr="006F5C96" w:rsidRDefault="006F5C96" w:rsidP="006F5C96">
            <w:pPr>
              <w:pStyle w:val="Sinespaciado"/>
              <w:rPr>
                <w:b/>
                <w:bCs/>
                <w:sz w:val="16"/>
                <w:szCs w:val="16"/>
                <w:u w:val="single"/>
              </w:rPr>
            </w:pPr>
            <w:r w:rsidRPr="006F5C96">
              <w:rPr>
                <w:b/>
                <w:bCs/>
                <w:sz w:val="16"/>
                <w:szCs w:val="16"/>
                <w:u w:val="single"/>
              </w:rPr>
              <w:t>Dolor articular</w:t>
            </w:r>
          </w:p>
          <w:p w:rsidR="006F5C96" w:rsidRPr="006F5C96" w:rsidRDefault="006F5C96" w:rsidP="006F5C96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0 = ausente</w:t>
            </w:r>
          </w:p>
          <w:p w:rsidR="006F5C96" w:rsidRPr="006F5C96" w:rsidRDefault="006F5C96" w:rsidP="003F50F5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 xml:space="preserve">1 = </w:t>
            </w:r>
            <w:r w:rsidR="003F50F5"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 xml:space="preserve">olor durante la actividad,  </w:t>
            </w:r>
            <w:r w:rsidRPr="006F5C96">
              <w:rPr>
                <w:sz w:val="16"/>
                <w:szCs w:val="16"/>
              </w:rPr>
              <w:t>a la presión</w:t>
            </w:r>
            <w:r>
              <w:rPr>
                <w:sz w:val="16"/>
                <w:szCs w:val="16"/>
              </w:rPr>
              <w:t xml:space="preserve"> o palpación</w:t>
            </w:r>
          </w:p>
          <w:p w:rsidR="006F5C96" w:rsidRPr="006F5C96" w:rsidRDefault="006F5C96" w:rsidP="003F50F5">
            <w:pPr>
              <w:pStyle w:val="Sinespaciado"/>
              <w:rPr>
                <w:sz w:val="16"/>
                <w:szCs w:val="16"/>
              </w:rPr>
            </w:pPr>
            <w:r w:rsidRPr="006F5C96">
              <w:rPr>
                <w:sz w:val="16"/>
                <w:szCs w:val="16"/>
              </w:rPr>
              <w:t>2 = dolor</w:t>
            </w:r>
            <w:r>
              <w:rPr>
                <w:sz w:val="16"/>
                <w:szCs w:val="16"/>
              </w:rPr>
              <w:t xml:space="preserve"> </w:t>
            </w:r>
            <w:r w:rsidR="003F50F5">
              <w:rPr>
                <w:sz w:val="16"/>
                <w:szCs w:val="16"/>
              </w:rPr>
              <w:t>en reposo</w:t>
            </w:r>
          </w:p>
        </w:tc>
        <w:tc>
          <w:tcPr>
            <w:tcW w:w="4050" w:type="dxa"/>
            <w:vMerge/>
          </w:tcPr>
          <w:p w:rsidR="006F5C96" w:rsidRPr="006F5C96" w:rsidRDefault="006F5C96" w:rsidP="004C7B7E">
            <w:pPr>
              <w:pStyle w:val="Sinespaciado"/>
              <w:rPr>
                <w:sz w:val="16"/>
                <w:szCs w:val="16"/>
              </w:rPr>
            </w:pPr>
          </w:p>
        </w:tc>
      </w:tr>
    </w:tbl>
    <w:p w:rsidR="004C7B7E" w:rsidRDefault="004C7B7E" w:rsidP="007B319B">
      <w:pPr>
        <w:pStyle w:val="Sinespaciado"/>
      </w:pPr>
    </w:p>
    <w:p w:rsidR="00D54A82" w:rsidRDefault="00D54A82" w:rsidP="007B319B">
      <w:pPr>
        <w:pStyle w:val="Sinespaciado"/>
      </w:pPr>
      <w:r>
        <w:lastRenderedPageBreak/>
        <w:t>Comentarios y observaciones:</w:t>
      </w:r>
    </w:p>
    <w:sectPr w:rsidR="00D54A82" w:rsidSect="003109C1">
      <w:pgSz w:w="12240" w:h="15840"/>
      <w:pgMar w:top="1417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73B5"/>
    <w:rsid w:val="001370CE"/>
    <w:rsid w:val="00140506"/>
    <w:rsid w:val="001C056E"/>
    <w:rsid w:val="002D051A"/>
    <w:rsid w:val="003109C1"/>
    <w:rsid w:val="0037476C"/>
    <w:rsid w:val="003F50F5"/>
    <w:rsid w:val="004C7B7E"/>
    <w:rsid w:val="0057421C"/>
    <w:rsid w:val="006F5C96"/>
    <w:rsid w:val="007B319B"/>
    <w:rsid w:val="00956CBF"/>
    <w:rsid w:val="00AE7CB1"/>
    <w:rsid w:val="00D54A82"/>
    <w:rsid w:val="00D72930"/>
    <w:rsid w:val="00E234FD"/>
    <w:rsid w:val="00ED4770"/>
    <w:rsid w:val="00FF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44B31C"/>
  <w15:docId w15:val="{84821AD0-1644-E44B-9445-05E4A171D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A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34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F73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F73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Textodelmarcadordeposicin">
    <w:name w:val="Placeholder Text"/>
    <w:basedOn w:val="Fuentedeprrafopredeter"/>
    <w:uiPriority w:val="99"/>
    <w:semiHidden/>
    <w:rsid w:val="00FF73B5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7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73B5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C0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1C05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Carlos Cinara</dc:creator>
  <cp:lastModifiedBy>Microsoft Office User</cp:lastModifiedBy>
  <cp:revision>7</cp:revision>
  <dcterms:created xsi:type="dcterms:W3CDTF">2015-03-01T17:27:00Z</dcterms:created>
  <dcterms:modified xsi:type="dcterms:W3CDTF">2022-04-12T21:44:00Z</dcterms:modified>
</cp:coreProperties>
</file>